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8DE36" w14:textId="7258D751" w:rsidR="00441125" w:rsidRDefault="00441125">
      <w:pPr>
        <w:rPr>
          <w:lang w:val="en-US"/>
        </w:rPr>
      </w:pPr>
      <w:r>
        <w:rPr>
          <w:lang w:val="en-US"/>
        </w:rPr>
        <w:t>Supplementary Images</w:t>
      </w:r>
    </w:p>
    <w:p w14:paraId="554934F6" w14:textId="226D8634" w:rsidR="00441125" w:rsidRDefault="00441125">
      <w:pPr>
        <w:rPr>
          <w:lang w:val="en-US"/>
        </w:rPr>
      </w:pPr>
      <w:r>
        <w:rPr>
          <w:lang w:val="en-US"/>
        </w:rPr>
        <w:t xml:space="preserve">These </w:t>
      </w:r>
      <w:r w:rsidR="00103CD4">
        <w:rPr>
          <w:lang w:val="en-US"/>
        </w:rPr>
        <w:t xml:space="preserve">2019 </w:t>
      </w:r>
      <w:r>
        <w:rPr>
          <w:lang w:val="en-US"/>
        </w:rPr>
        <w:t xml:space="preserve">images </w:t>
      </w:r>
      <w:r w:rsidR="00103CD4">
        <w:rPr>
          <w:lang w:val="en-US"/>
        </w:rPr>
        <w:t xml:space="preserve">of the melt season of the Humboldt Glacier </w:t>
      </w:r>
      <w:r>
        <w:rPr>
          <w:lang w:val="en-US"/>
        </w:rPr>
        <w:t xml:space="preserve">are from the </w:t>
      </w:r>
      <w:r w:rsidR="00E35CB4">
        <w:rPr>
          <w:lang w:val="en-US"/>
        </w:rPr>
        <w:t xml:space="preserve">6-day </w:t>
      </w:r>
      <w:r>
        <w:rPr>
          <w:lang w:val="en-US"/>
        </w:rPr>
        <w:t xml:space="preserve">mosaics </w:t>
      </w:r>
      <w:r w:rsidR="00B32DB7">
        <w:rPr>
          <w:lang w:val="en-US"/>
        </w:rPr>
        <w:t xml:space="preserve">of ESA Sentinel imagery </w:t>
      </w:r>
      <w:r>
        <w:rPr>
          <w:lang w:val="en-US"/>
        </w:rPr>
        <w:t xml:space="preserve">assembled by Ian Joughin </w:t>
      </w:r>
      <w:r w:rsidR="00E35CB4">
        <w:rPr>
          <w:lang w:val="en-US"/>
        </w:rPr>
        <w:t xml:space="preserve">(Joughin, 2017) </w:t>
      </w:r>
      <w:r>
        <w:rPr>
          <w:lang w:val="en-US"/>
        </w:rPr>
        <w:t>and available from the NSIDC M</w:t>
      </w:r>
      <w:r w:rsidR="00B32DB7">
        <w:rPr>
          <w:lang w:val="en-US"/>
        </w:rPr>
        <w:t>E</w:t>
      </w:r>
      <w:r>
        <w:rPr>
          <w:lang w:val="en-US"/>
        </w:rPr>
        <w:t>a</w:t>
      </w:r>
      <w:r w:rsidR="00B32DB7">
        <w:rPr>
          <w:lang w:val="en-US"/>
        </w:rPr>
        <w:t>SURE</w:t>
      </w:r>
      <w:bookmarkStart w:id="0" w:name="_GoBack"/>
      <w:bookmarkEnd w:id="0"/>
      <w:r>
        <w:rPr>
          <w:lang w:val="en-US"/>
        </w:rPr>
        <w:t>s web site</w:t>
      </w:r>
      <w:r w:rsidR="00E35CB4">
        <w:rPr>
          <w:lang w:val="en-US"/>
        </w:rPr>
        <w:t xml:space="preserve">. The annotated date on the lower edge of each image is the date in the middle of the period. </w:t>
      </w:r>
    </w:p>
    <w:p w14:paraId="263CA369" w14:textId="77777777" w:rsidR="00E35CB4" w:rsidRDefault="00E35CB4" w:rsidP="00E35CB4">
      <w:pPr>
        <w:rPr>
          <w:rStyle w:val="field-content"/>
        </w:rPr>
      </w:pPr>
      <w:r>
        <w:rPr>
          <w:rStyle w:val="field-content"/>
        </w:rPr>
        <w:t xml:space="preserve">Joughin, I. </w:t>
      </w:r>
      <w:r>
        <w:rPr>
          <w:rStyle w:val="date-display-single"/>
        </w:rPr>
        <w:t>2017</w:t>
      </w:r>
      <w:r>
        <w:rPr>
          <w:rStyle w:val="field-content"/>
        </w:rPr>
        <w:t>, updated 2019</w:t>
      </w:r>
      <w:r w:rsidRPr="00EF2499">
        <w:rPr>
          <w:rStyle w:val="field-content"/>
          <w:i/>
          <w:iCs/>
        </w:rPr>
        <w:t xml:space="preserve">. </w:t>
      </w:r>
      <w:r w:rsidRPr="00EF2499">
        <w:rPr>
          <w:rStyle w:val="Emphasis"/>
        </w:rPr>
        <w:t>MEaSUREs Greenland Image Mosaics from Sentinel-1A and -1B, Version 2</w:t>
      </w:r>
      <w:r w:rsidRPr="00EF2499">
        <w:rPr>
          <w:rStyle w:val="field-content"/>
          <w:i/>
          <w:iCs/>
        </w:rPr>
        <w:t>.</w:t>
      </w:r>
      <w:r w:rsidRPr="0014239C">
        <w:rPr>
          <w:rStyle w:val="field-content"/>
        </w:rPr>
        <w:t>2</w:t>
      </w:r>
      <w:r>
        <w:rPr>
          <w:rStyle w:val="field-content"/>
        </w:rPr>
        <w:t xml:space="preserve">. Boulder, Colorado USA. NASA National Snow and Ice Data Center Distributed Active Archive Center. doi: </w:t>
      </w:r>
      <w:hyperlink r:id="rId4" w:history="1">
        <w:r>
          <w:rPr>
            <w:rStyle w:val="Hyperlink"/>
          </w:rPr>
          <w:t>https://doi.org/10.5067/GPVL3SACPBW4</w:t>
        </w:r>
      </w:hyperlink>
      <w:r>
        <w:rPr>
          <w:rStyle w:val="field-content"/>
        </w:rPr>
        <w:t>. [Last accessed July 2020].</w:t>
      </w:r>
    </w:p>
    <w:p w14:paraId="01A15B6A" w14:textId="77777777" w:rsidR="00E35CB4" w:rsidRPr="00441125" w:rsidRDefault="00E35CB4">
      <w:pPr>
        <w:rPr>
          <w:lang w:val="en-US"/>
        </w:rPr>
      </w:pPr>
    </w:p>
    <w:sectPr w:rsidR="00E35CB4" w:rsidRPr="004411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25"/>
    <w:rsid w:val="00103CD4"/>
    <w:rsid w:val="00441125"/>
    <w:rsid w:val="005B0A10"/>
    <w:rsid w:val="00B32DB7"/>
    <w:rsid w:val="00CD2025"/>
    <w:rsid w:val="00E3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8B7D2"/>
  <w15:chartTrackingRefBased/>
  <w15:docId w15:val="{399D8FBB-B552-4A93-AE61-A847B403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35CB4"/>
    <w:rPr>
      <w:color w:val="0000FF"/>
      <w:u w:val="single"/>
    </w:rPr>
  </w:style>
  <w:style w:type="character" w:customStyle="1" w:styleId="field-content">
    <w:name w:val="field-content"/>
    <w:basedOn w:val="DefaultParagraphFont"/>
    <w:rsid w:val="00E35CB4"/>
  </w:style>
  <w:style w:type="character" w:customStyle="1" w:styleId="date-display-single">
    <w:name w:val="date-display-single"/>
    <w:basedOn w:val="DefaultParagraphFont"/>
    <w:rsid w:val="00E35CB4"/>
  </w:style>
  <w:style w:type="character" w:styleId="Emphasis">
    <w:name w:val="Emphasis"/>
    <w:basedOn w:val="DefaultParagraphFont"/>
    <w:uiPriority w:val="20"/>
    <w:qFormat/>
    <w:rsid w:val="00E35CB4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35C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5067/GPVL3SACPBW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Gray</dc:creator>
  <cp:keywords/>
  <dc:description/>
  <cp:lastModifiedBy>Laurence Gray</cp:lastModifiedBy>
  <cp:revision>6</cp:revision>
  <dcterms:created xsi:type="dcterms:W3CDTF">2020-08-13T14:20:00Z</dcterms:created>
  <dcterms:modified xsi:type="dcterms:W3CDTF">2020-08-13T15:01:00Z</dcterms:modified>
</cp:coreProperties>
</file>